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19656" w14:textId="77777777" w:rsidR="00F030F6" w:rsidRPr="00A82664" w:rsidRDefault="00F030F6" w:rsidP="00F030F6">
      <w:pPr>
        <w:tabs>
          <w:tab w:val="left" w:pos="4680"/>
        </w:tabs>
        <w:rPr>
          <w:rFonts w:asciiTheme="majorHAnsi" w:hAnsiTheme="majorHAnsi" w:cstheme="majorHAnsi"/>
          <w:sz w:val="22"/>
          <w:szCs w:val="22"/>
        </w:rPr>
      </w:pPr>
      <w:r w:rsidRPr="00A82664">
        <w:rPr>
          <w:rFonts w:asciiTheme="majorHAnsi" w:hAnsiTheme="majorHAnsi" w:cstheme="majorHAnsi"/>
        </w:rPr>
        <w:t>FOR IMMEDIATE RELEASE</w:t>
      </w:r>
      <w:r w:rsidRPr="00A82664">
        <w:rPr>
          <w:rFonts w:asciiTheme="majorHAnsi" w:hAnsiTheme="majorHAnsi" w:cstheme="majorHAnsi"/>
        </w:rPr>
        <w:tab/>
      </w:r>
      <w:r w:rsidRPr="00A82664">
        <w:rPr>
          <w:rFonts w:asciiTheme="majorHAnsi" w:hAnsiTheme="majorHAnsi" w:cstheme="majorHAnsi"/>
          <w:sz w:val="22"/>
          <w:szCs w:val="22"/>
        </w:rPr>
        <w:t>For more information, please contact:</w:t>
      </w:r>
    </w:p>
    <w:p w14:paraId="2BE109B4" w14:textId="004914B8" w:rsidR="00F030F6" w:rsidRPr="00A82664" w:rsidRDefault="00A82664" w:rsidP="00F030F6">
      <w:pPr>
        <w:tabs>
          <w:tab w:val="left" w:pos="4680"/>
        </w:tabs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Dec. 7, 2021</w:t>
      </w:r>
      <w:r w:rsidR="00F030F6" w:rsidRPr="00A82664">
        <w:rPr>
          <w:rFonts w:asciiTheme="majorHAnsi" w:hAnsiTheme="majorHAnsi" w:cstheme="majorHAnsi"/>
          <w:sz w:val="22"/>
          <w:szCs w:val="22"/>
        </w:rPr>
        <w:tab/>
        <w:t>Susan Saylor | Communications Director</w:t>
      </w:r>
    </w:p>
    <w:p w14:paraId="733E1B86" w14:textId="77777777" w:rsidR="00F030F6" w:rsidRPr="00A82664" w:rsidRDefault="00F030F6" w:rsidP="00F030F6">
      <w:pPr>
        <w:tabs>
          <w:tab w:val="left" w:pos="4680"/>
        </w:tabs>
        <w:rPr>
          <w:rFonts w:asciiTheme="majorHAnsi" w:hAnsiTheme="majorHAnsi" w:cstheme="majorHAnsi"/>
          <w:sz w:val="22"/>
          <w:szCs w:val="22"/>
        </w:rPr>
      </w:pPr>
      <w:r w:rsidRPr="00A82664">
        <w:rPr>
          <w:rFonts w:asciiTheme="majorHAnsi" w:hAnsiTheme="majorHAnsi" w:cstheme="majorHAnsi"/>
          <w:sz w:val="22"/>
          <w:szCs w:val="22"/>
        </w:rPr>
        <w:tab/>
      </w:r>
      <w:hyperlink r:id="rId7" w:history="1">
        <w:r w:rsidRPr="00A82664">
          <w:rPr>
            <w:rStyle w:val="Hyperlink"/>
            <w:rFonts w:asciiTheme="majorHAnsi" w:hAnsiTheme="majorHAnsi" w:cstheme="majorHAnsi"/>
            <w:sz w:val="22"/>
            <w:szCs w:val="22"/>
          </w:rPr>
          <w:t>ssaylor@washingtoncountytn.org</w:t>
        </w:r>
      </w:hyperlink>
    </w:p>
    <w:p w14:paraId="30B2DB6B" w14:textId="77777777" w:rsidR="00F030F6" w:rsidRPr="00A82664" w:rsidRDefault="00F030F6" w:rsidP="00F030F6">
      <w:pPr>
        <w:tabs>
          <w:tab w:val="left" w:pos="4680"/>
        </w:tabs>
        <w:rPr>
          <w:rFonts w:asciiTheme="majorHAnsi" w:hAnsiTheme="majorHAnsi" w:cstheme="majorHAnsi"/>
          <w:sz w:val="22"/>
          <w:szCs w:val="22"/>
        </w:rPr>
      </w:pPr>
      <w:r w:rsidRPr="00A82664">
        <w:rPr>
          <w:rFonts w:asciiTheme="majorHAnsi" w:hAnsiTheme="majorHAnsi" w:cstheme="majorHAnsi"/>
          <w:sz w:val="22"/>
          <w:szCs w:val="22"/>
        </w:rPr>
        <w:tab/>
        <w:t xml:space="preserve">(423) 753-1620 </w:t>
      </w:r>
    </w:p>
    <w:p w14:paraId="58985589" w14:textId="77777777" w:rsidR="00F030F6" w:rsidRPr="00A82664" w:rsidRDefault="00F030F6" w:rsidP="00F030F6">
      <w:pPr>
        <w:tabs>
          <w:tab w:val="left" w:pos="4680"/>
        </w:tabs>
        <w:rPr>
          <w:rFonts w:asciiTheme="majorHAnsi" w:hAnsiTheme="majorHAnsi" w:cstheme="majorHAnsi"/>
          <w:sz w:val="22"/>
          <w:szCs w:val="22"/>
        </w:rPr>
      </w:pPr>
    </w:p>
    <w:p w14:paraId="6716556A" w14:textId="77777777" w:rsidR="00F030F6" w:rsidRPr="00A82664" w:rsidRDefault="00F030F6" w:rsidP="00F030F6">
      <w:pPr>
        <w:tabs>
          <w:tab w:val="left" w:pos="4680"/>
        </w:tabs>
        <w:rPr>
          <w:rFonts w:asciiTheme="majorHAnsi" w:hAnsiTheme="majorHAnsi" w:cstheme="majorHAnsi"/>
          <w:sz w:val="22"/>
          <w:szCs w:val="22"/>
        </w:rPr>
      </w:pPr>
    </w:p>
    <w:p w14:paraId="6249C401" w14:textId="77777777" w:rsidR="00A82664" w:rsidRPr="00A82664" w:rsidRDefault="00A82664" w:rsidP="00A82664">
      <w:pPr>
        <w:rPr>
          <w:rFonts w:asciiTheme="majorHAnsi" w:hAnsiTheme="majorHAnsi" w:cstheme="majorHAnsi"/>
          <w:color w:val="000000"/>
        </w:rPr>
      </w:pPr>
      <w:r w:rsidRPr="00A82664">
        <w:rPr>
          <w:rFonts w:asciiTheme="majorHAnsi" w:hAnsiTheme="majorHAnsi" w:cstheme="majorHAnsi"/>
          <w:b/>
          <w:bCs/>
          <w:color w:val="000000"/>
          <w:sz w:val="36"/>
          <w:szCs w:val="36"/>
        </w:rPr>
        <w:t>Call for Proposals: Baby Doe Litigation Settlement Funds</w:t>
      </w:r>
    </w:p>
    <w:p w14:paraId="42F133C1" w14:textId="77777777" w:rsidR="00A82664" w:rsidRPr="00A82664" w:rsidRDefault="00A82664" w:rsidP="00A82664">
      <w:pPr>
        <w:rPr>
          <w:rFonts w:asciiTheme="majorHAnsi" w:hAnsiTheme="majorHAnsi" w:cstheme="majorHAnsi"/>
          <w:color w:val="000000"/>
        </w:rPr>
      </w:pPr>
      <w:r w:rsidRPr="00A82664">
        <w:rPr>
          <w:rFonts w:asciiTheme="majorHAnsi" w:hAnsiTheme="majorHAnsi" w:cstheme="majorHAnsi"/>
          <w:b/>
          <w:bCs/>
          <w:color w:val="000000"/>
          <w:sz w:val="36"/>
          <w:szCs w:val="36"/>
        </w:rPr>
        <w:t> </w:t>
      </w:r>
    </w:p>
    <w:p w14:paraId="3A5B4157" w14:textId="77777777" w:rsidR="00A82664" w:rsidRPr="00A82664" w:rsidRDefault="00A82664" w:rsidP="00A82664">
      <w:pPr>
        <w:rPr>
          <w:rFonts w:asciiTheme="majorHAnsi" w:hAnsiTheme="majorHAnsi" w:cstheme="majorHAnsi"/>
          <w:color w:val="000000"/>
        </w:rPr>
      </w:pPr>
      <w:r w:rsidRPr="00A82664">
        <w:rPr>
          <w:rFonts w:asciiTheme="majorHAnsi" w:hAnsiTheme="majorHAnsi" w:cstheme="majorHAnsi"/>
          <w:color w:val="000000"/>
        </w:rPr>
        <w:t>The Health, Education, and Welfare (HEW) Committee of the Washington County Commission seeks proposals for the opioid litigation settlement funds including:</w:t>
      </w:r>
    </w:p>
    <w:p w14:paraId="59E6725B" w14:textId="77777777" w:rsidR="00A82664" w:rsidRPr="00A82664" w:rsidRDefault="00A82664" w:rsidP="00A82664">
      <w:pPr>
        <w:rPr>
          <w:rFonts w:asciiTheme="majorHAnsi" w:hAnsiTheme="majorHAnsi" w:cstheme="majorHAnsi"/>
          <w:color w:val="000000"/>
        </w:rPr>
      </w:pPr>
      <w:r w:rsidRPr="00A82664">
        <w:rPr>
          <w:rFonts w:asciiTheme="majorHAnsi" w:hAnsiTheme="majorHAnsi" w:cstheme="majorHAnsi"/>
          <w:b/>
          <w:bCs/>
          <w:color w:val="000000"/>
        </w:rPr>
        <w:t>County allocations</w:t>
      </w:r>
      <w:r w:rsidRPr="00A82664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A82664">
        <w:rPr>
          <w:rFonts w:asciiTheme="majorHAnsi" w:hAnsiTheme="majorHAnsi" w:cstheme="majorHAnsi"/>
          <w:color w:val="000000"/>
        </w:rPr>
        <w:t>(funds that address county system costs incurred in the past due to opioid crisis or increase county capacity to address recovery or prevention in the future);</w:t>
      </w:r>
      <w:r w:rsidRPr="00A82664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A82664">
        <w:rPr>
          <w:rFonts w:asciiTheme="majorHAnsi" w:hAnsiTheme="majorHAnsi" w:cstheme="majorHAnsi"/>
          <w:b/>
          <w:bCs/>
          <w:color w:val="000000"/>
        </w:rPr>
        <w:t>or grants to external organizations</w:t>
      </w:r>
      <w:r w:rsidRPr="00A82664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A82664">
        <w:rPr>
          <w:rFonts w:asciiTheme="majorHAnsi" w:hAnsiTheme="majorHAnsi" w:cstheme="majorHAnsi"/>
          <w:color w:val="000000"/>
        </w:rPr>
        <w:t>who propose programming to address prevention, early intervention for children with Neonatal Abstinence Syndrome, outpatient treatment programs; supportive services/resources (e.g., housing, job centers, etc. directed at those in recovery), and residential treatment centers (community-facing/court-facing).</w:t>
      </w:r>
    </w:p>
    <w:p w14:paraId="78BDFF65" w14:textId="77777777" w:rsidR="00A82664" w:rsidRPr="00A82664" w:rsidRDefault="00A82664" w:rsidP="00A82664">
      <w:pPr>
        <w:rPr>
          <w:rFonts w:asciiTheme="majorHAnsi" w:hAnsiTheme="majorHAnsi" w:cstheme="majorHAnsi"/>
          <w:color w:val="000000"/>
        </w:rPr>
      </w:pPr>
      <w:r w:rsidRPr="00A82664">
        <w:rPr>
          <w:rFonts w:asciiTheme="majorHAnsi" w:hAnsiTheme="majorHAnsi" w:cstheme="majorHAnsi"/>
          <w:color w:val="000000"/>
        </w:rPr>
        <w:t> </w:t>
      </w:r>
    </w:p>
    <w:p w14:paraId="2BFBCCF0" w14:textId="77777777" w:rsidR="00A82664" w:rsidRPr="00A82664" w:rsidRDefault="00A82664" w:rsidP="00A82664">
      <w:pPr>
        <w:rPr>
          <w:rFonts w:asciiTheme="majorHAnsi" w:hAnsiTheme="majorHAnsi" w:cstheme="majorHAnsi"/>
          <w:color w:val="000000"/>
        </w:rPr>
      </w:pPr>
      <w:r w:rsidRPr="00A82664">
        <w:rPr>
          <w:rFonts w:asciiTheme="majorHAnsi" w:hAnsiTheme="majorHAnsi" w:cstheme="majorHAnsi"/>
          <w:color w:val="000000"/>
        </w:rPr>
        <w:t>Proposals must be submitted by email to Commissioner Jones, HEW Chair, Washington County Commission at</w:t>
      </w:r>
      <w:r w:rsidRPr="00A82664">
        <w:rPr>
          <w:rStyle w:val="apple-converted-space"/>
          <w:rFonts w:asciiTheme="majorHAnsi" w:hAnsiTheme="majorHAnsi" w:cstheme="majorHAnsi"/>
          <w:color w:val="000000"/>
        </w:rPr>
        <w:t> </w:t>
      </w:r>
      <w:hyperlink r:id="rId8" w:history="1">
        <w:r w:rsidRPr="00A82664">
          <w:rPr>
            <w:rStyle w:val="Hyperlink"/>
            <w:rFonts w:asciiTheme="majorHAnsi" w:hAnsiTheme="majorHAnsi" w:cstheme="majorHAnsi"/>
            <w:color w:val="0563C1"/>
          </w:rPr>
          <w:t>jodiforcounty@gmail.com</w:t>
        </w:r>
      </w:hyperlink>
      <w:r w:rsidRPr="00A82664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A82664">
        <w:rPr>
          <w:rFonts w:asciiTheme="majorHAnsi" w:hAnsiTheme="majorHAnsi" w:cstheme="majorHAnsi"/>
          <w:color w:val="000000"/>
        </w:rPr>
        <w:t>by April 15, 2022.</w:t>
      </w:r>
    </w:p>
    <w:p w14:paraId="75F1E7C7" w14:textId="77777777" w:rsidR="00A82664" w:rsidRPr="00A82664" w:rsidRDefault="00A82664" w:rsidP="00A82664">
      <w:pPr>
        <w:rPr>
          <w:rFonts w:asciiTheme="majorHAnsi" w:hAnsiTheme="majorHAnsi" w:cstheme="majorHAnsi"/>
          <w:color w:val="000000"/>
        </w:rPr>
      </w:pPr>
      <w:r w:rsidRPr="00A82664">
        <w:rPr>
          <w:rFonts w:asciiTheme="majorHAnsi" w:hAnsiTheme="majorHAnsi" w:cstheme="majorHAnsi"/>
          <w:color w:val="000000"/>
        </w:rPr>
        <w:t> </w:t>
      </w:r>
    </w:p>
    <w:p w14:paraId="5C55C044" w14:textId="77777777" w:rsidR="00A82664" w:rsidRPr="00A82664" w:rsidRDefault="00A82664" w:rsidP="00A82664">
      <w:pPr>
        <w:rPr>
          <w:rFonts w:asciiTheme="majorHAnsi" w:hAnsiTheme="majorHAnsi" w:cstheme="majorHAnsi"/>
          <w:color w:val="000000"/>
        </w:rPr>
      </w:pPr>
      <w:r w:rsidRPr="00A82664">
        <w:rPr>
          <w:rFonts w:asciiTheme="majorHAnsi" w:hAnsiTheme="majorHAnsi" w:cstheme="majorHAnsi"/>
          <w:color w:val="000000"/>
        </w:rPr>
        <w:t>Proposals must be 3 pages (single spaced) or less, using the following structure/format:</w:t>
      </w:r>
    </w:p>
    <w:p w14:paraId="60BDDE06" w14:textId="77777777" w:rsidR="00A82664" w:rsidRPr="00A82664" w:rsidRDefault="00A82664" w:rsidP="00A82664">
      <w:pPr>
        <w:rPr>
          <w:rFonts w:asciiTheme="majorHAnsi" w:hAnsiTheme="majorHAnsi" w:cstheme="majorHAnsi"/>
          <w:color w:val="000000"/>
        </w:rPr>
      </w:pPr>
      <w:r w:rsidRPr="00A82664">
        <w:rPr>
          <w:rFonts w:asciiTheme="majorHAnsi" w:hAnsiTheme="majorHAnsi" w:cstheme="majorHAnsi"/>
          <w:b/>
          <w:bCs/>
          <w:color w:val="000000"/>
        </w:rPr>
        <w:t>Project Title:</w:t>
      </w:r>
    </w:p>
    <w:p w14:paraId="6EFB668A" w14:textId="77777777" w:rsidR="00A82664" w:rsidRPr="00A82664" w:rsidRDefault="00A82664" w:rsidP="00A82664">
      <w:pPr>
        <w:rPr>
          <w:rFonts w:asciiTheme="majorHAnsi" w:hAnsiTheme="majorHAnsi" w:cstheme="majorHAnsi"/>
          <w:color w:val="000000"/>
        </w:rPr>
      </w:pPr>
      <w:r w:rsidRPr="00A82664">
        <w:rPr>
          <w:rFonts w:asciiTheme="majorHAnsi" w:hAnsiTheme="majorHAnsi" w:cstheme="majorHAnsi"/>
          <w:b/>
          <w:bCs/>
          <w:color w:val="000000"/>
        </w:rPr>
        <w:t>Submitting Agency and Individual Preparing Application:</w:t>
      </w:r>
    </w:p>
    <w:p w14:paraId="3D99BE95" w14:textId="77777777" w:rsidR="00A82664" w:rsidRPr="00A82664" w:rsidRDefault="00A82664" w:rsidP="00A82664">
      <w:pPr>
        <w:rPr>
          <w:rFonts w:asciiTheme="majorHAnsi" w:hAnsiTheme="majorHAnsi" w:cstheme="majorHAnsi"/>
          <w:color w:val="000000"/>
        </w:rPr>
      </w:pPr>
      <w:r w:rsidRPr="00A82664">
        <w:rPr>
          <w:rFonts w:asciiTheme="majorHAnsi" w:hAnsiTheme="majorHAnsi" w:cstheme="majorHAnsi"/>
          <w:b/>
          <w:bCs/>
          <w:color w:val="000000"/>
        </w:rPr>
        <w:t>Coordinating Agencies or Collaborators:</w:t>
      </w:r>
    </w:p>
    <w:p w14:paraId="4E313D1C" w14:textId="77777777" w:rsidR="00A82664" w:rsidRPr="00A82664" w:rsidRDefault="00A82664" w:rsidP="00A82664">
      <w:pPr>
        <w:rPr>
          <w:rFonts w:asciiTheme="majorHAnsi" w:hAnsiTheme="majorHAnsi" w:cstheme="majorHAnsi"/>
          <w:color w:val="000000"/>
        </w:rPr>
      </w:pPr>
      <w:r w:rsidRPr="00A82664">
        <w:rPr>
          <w:rFonts w:asciiTheme="majorHAnsi" w:hAnsiTheme="majorHAnsi" w:cstheme="majorHAnsi"/>
          <w:b/>
          <w:bCs/>
          <w:color w:val="000000"/>
        </w:rPr>
        <w:t>Total Funds Requested:</w:t>
      </w:r>
    </w:p>
    <w:p w14:paraId="520232FD" w14:textId="77777777" w:rsidR="00A82664" w:rsidRPr="00A82664" w:rsidRDefault="00A82664" w:rsidP="00A82664">
      <w:pPr>
        <w:rPr>
          <w:rFonts w:asciiTheme="majorHAnsi" w:hAnsiTheme="majorHAnsi" w:cstheme="majorHAnsi"/>
          <w:color w:val="000000"/>
        </w:rPr>
      </w:pPr>
      <w:r w:rsidRPr="00A82664">
        <w:rPr>
          <w:rFonts w:asciiTheme="majorHAnsi" w:hAnsiTheme="majorHAnsi" w:cstheme="majorHAnsi"/>
          <w:b/>
          <w:bCs/>
          <w:color w:val="000000"/>
        </w:rPr>
        <w:t> </w:t>
      </w:r>
    </w:p>
    <w:p w14:paraId="396AE941" w14:textId="77777777" w:rsidR="00A82664" w:rsidRPr="00A82664" w:rsidRDefault="00A82664" w:rsidP="00A82664">
      <w:pPr>
        <w:rPr>
          <w:rFonts w:asciiTheme="majorHAnsi" w:hAnsiTheme="majorHAnsi" w:cstheme="majorHAnsi"/>
          <w:color w:val="000000"/>
        </w:rPr>
      </w:pPr>
      <w:r w:rsidRPr="00A82664">
        <w:rPr>
          <w:rFonts w:asciiTheme="majorHAnsi" w:hAnsiTheme="majorHAnsi" w:cstheme="majorHAnsi"/>
          <w:b/>
          <w:bCs/>
          <w:color w:val="000000"/>
        </w:rPr>
        <w:t>Brief Overview/Description of Project</w:t>
      </w:r>
    </w:p>
    <w:p w14:paraId="5583382E" w14:textId="77777777" w:rsidR="00A82664" w:rsidRPr="00A82664" w:rsidRDefault="00A82664" w:rsidP="00A82664">
      <w:pPr>
        <w:rPr>
          <w:rFonts w:asciiTheme="majorHAnsi" w:hAnsiTheme="majorHAnsi" w:cstheme="majorHAnsi"/>
          <w:color w:val="000000"/>
        </w:rPr>
      </w:pPr>
      <w:r w:rsidRPr="00A82664">
        <w:rPr>
          <w:rFonts w:asciiTheme="majorHAnsi" w:hAnsiTheme="majorHAnsi" w:cstheme="majorHAnsi"/>
          <w:b/>
          <w:bCs/>
          <w:color w:val="000000"/>
        </w:rPr>
        <w:t>Aims:</w:t>
      </w:r>
      <w:r w:rsidRPr="00A82664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A82664">
        <w:rPr>
          <w:rFonts w:asciiTheme="majorHAnsi" w:hAnsiTheme="majorHAnsi" w:cstheme="majorHAnsi"/>
          <w:color w:val="000000"/>
        </w:rPr>
        <w:t>List the Aims of the Project</w:t>
      </w:r>
    </w:p>
    <w:p w14:paraId="260F2730" w14:textId="77777777" w:rsidR="00A82664" w:rsidRPr="00A82664" w:rsidRDefault="00A82664" w:rsidP="00A82664">
      <w:pPr>
        <w:rPr>
          <w:rFonts w:asciiTheme="majorHAnsi" w:hAnsiTheme="majorHAnsi" w:cstheme="majorHAnsi"/>
          <w:color w:val="000000"/>
        </w:rPr>
      </w:pPr>
      <w:r w:rsidRPr="00A82664">
        <w:rPr>
          <w:rFonts w:asciiTheme="majorHAnsi" w:hAnsiTheme="majorHAnsi" w:cstheme="majorHAnsi"/>
          <w:b/>
          <w:bCs/>
          <w:color w:val="000000"/>
        </w:rPr>
        <w:t>Rationale:</w:t>
      </w:r>
      <w:r w:rsidRPr="00A82664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A82664">
        <w:rPr>
          <w:rFonts w:asciiTheme="majorHAnsi" w:hAnsiTheme="majorHAnsi" w:cstheme="majorHAnsi"/>
          <w:color w:val="000000"/>
        </w:rPr>
        <w:t>Describe the rationale, including local data that supports the project</w:t>
      </w:r>
    </w:p>
    <w:p w14:paraId="2E5F1430" w14:textId="77777777" w:rsidR="00A82664" w:rsidRPr="00A82664" w:rsidRDefault="00A82664" w:rsidP="00A82664">
      <w:pPr>
        <w:rPr>
          <w:rFonts w:asciiTheme="majorHAnsi" w:hAnsiTheme="majorHAnsi" w:cstheme="majorHAnsi"/>
          <w:color w:val="000000"/>
        </w:rPr>
      </w:pPr>
      <w:r w:rsidRPr="00A82664">
        <w:rPr>
          <w:rFonts w:asciiTheme="majorHAnsi" w:hAnsiTheme="majorHAnsi" w:cstheme="majorHAnsi"/>
          <w:b/>
          <w:bCs/>
          <w:color w:val="000000"/>
        </w:rPr>
        <w:t>Approach:</w:t>
      </w:r>
      <w:r w:rsidRPr="00A82664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A82664">
        <w:rPr>
          <w:rFonts w:asciiTheme="majorHAnsi" w:hAnsiTheme="majorHAnsi" w:cstheme="majorHAnsi"/>
          <w:color w:val="000000"/>
        </w:rPr>
        <w:t>Describe the approach, including the evidence base for this approach</w:t>
      </w:r>
    </w:p>
    <w:p w14:paraId="10962E50" w14:textId="77777777" w:rsidR="00A82664" w:rsidRPr="00A82664" w:rsidRDefault="00A82664" w:rsidP="00A82664">
      <w:pPr>
        <w:rPr>
          <w:rFonts w:asciiTheme="majorHAnsi" w:hAnsiTheme="majorHAnsi" w:cstheme="majorHAnsi"/>
          <w:color w:val="000000"/>
        </w:rPr>
      </w:pPr>
      <w:r w:rsidRPr="00A82664">
        <w:rPr>
          <w:rFonts w:asciiTheme="majorHAnsi" w:hAnsiTheme="majorHAnsi" w:cstheme="majorHAnsi"/>
          <w:b/>
          <w:bCs/>
          <w:color w:val="000000"/>
        </w:rPr>
        <w:t>Anticipated Outcomes:</w:t>
      </w:r>
      <w:r w:rsidRPr="00A82664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A82664">
        <w:rPr>
          <w:rFonts w:asciiTheme="majorHAnsi" w:hAnsiTheme="majorHAnsi" w:cstheme="majorHAnsi"/>
          <w:color w:val="000000"/>
        </w:rPr>
        <w:t>Describe the outcomes, including how you plan to measure and report them</w:t>
      </w:r>
    </w:p>
    <w:p w14:paraId="6C7B615E" w14:textId="77777777" w:rsidR="00A82664" w:rsidRPr="00A82664" w:rsidRDefault="00A82664" w:rsidP="00A82664">
      <w:pPr>
        <w:rPr>
          <w:rFonts w:asciiTheme="majorHAnsi" w:hAnsiTheme="majorHAnsi" w:cstheme="majorHAnsi"/>
          <w:color w:val="000000"/>
        </w:rPr>
      </w:pPr>
      <w:r w:rsidRPr="00A82664">
        <w:rPr>
          <w:rFonts w:asciiTheme="majorHAnsi" w:hAnsiTheme="majorHAnsi" w:cstheme="majorHAnsi"/>
          <w:b/>
          <w:bCs/>
          <w:color w:val="000000"/>
        </w:rPr>
        <w:t>Capacity:</w:t>
      </w:r>
      <w:r w:rsidRPr="00A82664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A82664">
        <w:rPr>
          <w:rFonts w:asciiTheme="majorHAnsi" w:hAnsiTheme="majorHAnsi" w:cstheme="majorHAnsi"/>
          <w:color w:val="000000"/>
        </w:rPr>
        <w:t>Describe the capacity of your organization and collaborators to complete the project</w:t>
      </w:r>
    </w:p>
    <w:p w14:paraId="545336BA" w14:textId="77777777" w:rsidR="00A82664" w:rsidRPr="00A82664" w:rsidRDefault="00A82664" w:rsidP="00A82664">
      <w:pPr>
        <w:rPr>
          <w:rFonts w:asciiTheme="majorHAnsi" w:hAnsiTheme="majorHAnsi" w:cstheme="majorHAnsi"/>
          <w:color w:val="000000"/>
        </w:rPr>
      </w:pPr>
      <w:r w:rsidRPr="00A82664">
        <w:rPr>
          <w:rFonts w:asciiTheme="majorHAnsi" w:hAnsiTheme="majorHAnsi" w:cstheme="majorHAnsi"/>
          <w:b/>
          <w:bCs/>
          <w:color w:val="000000"/>
        </w:rPr>
        <w:t>Budget: </w:t>
      </w:r>
      <w:r w:rsidRPr="00A82664">
        <w:rPr>
          <w:rStyle w:val="apple-converted-space"/>
          <w:rFonts w:asciiTheme="majorHAnsi" w:hAnsiTheme="majorHAnsi" w:cstheme="majorHAnsi"/>
          <w:b/>
          <w:bCs/>
          <w:color w:val="000000"/>
        </w:rPr>
        <w:t> </w:t>
      </w:r>
      <w:r w:rsidRPr="00A82664">
        <w:rPr>
          <w:rFonts w:asciiTheme="majorHAnsi" w:hAnsiTheme="majorHAnsi" w:cstheme="majorHAnsi"/>
          <w:color w:val="000000"/>
        </w:rPr>
        <w:t>provide budget details/breakdown of costs</w:t>
      </w:r>
    </w:p>
    <w:p w14:paraId="176766D9" w14:textId="77777777" w:rsidR="00A82664" w:rsidRPr="00A82664" w:rsidRDefault="00A82664" w:rsidP="00A82664">
      <w:pPr>
        <w:rPr>
          <w:rFonts w:asciiTheme="majorHAnsi" w:hAnsiTheme="majorHAnsi" w:cstheme="majorHAnsi"/>
          <w:color w:val="000000"/>
        </w:rPr>
      </w:pPr>
      <w:r w:rsidRPr="00A82664">
        <w:rPr>
          <w:rFonts w:asciiTheme="majorHAnsi" w:hAnsiTheme="majorHAnsi" w:cstheme="majorHAnsi"/>
          <w:color w:val="000000"/>
        </w:rPr>
        <w:t> </w:t>
      </w:r>
    </w:p>
    <w:p w14:paraId="74E14E2C" w14:textId="77777777" w:rsidR="00A82664" w:rsidRPr="00A82664" w:rsidRDefault="00A82664" w:rsidP="00A82664">
      <w:pPr>
        <w:rPr>
          <w:rFonts w:asciiTheme="majorHAnsi" w:hAnsiTheme="majorHAnsi" w:cstheme="majorHAnsi"/>
          <w:color w:val="000000"/>
        </w:rPr>
      </w:pPr>
      <w:r w:rsidRPr="00A82664">
        <w:rPr>
          <w:rFonts w:asciiTheme="majorHAnsi" w:hAnsiTheme="majorHAnsi" w:cstheme="majorHAnsi"/>
          <w:b/>
          <w:bCs/>
          <w:color w:val="222222"/>
          <w:shd w:val="clear" w:color="auto" w:fill="FFFFFF"/>
        </w:rPr>
        <w:t>Please note that potential applicants are advised that all submissions are subject to disclosure under the Tennessee Public Records Act.</w:t>
      </w:r>
    </w:p>
    <w:p w14:paraId="5ED7ABE2" w14:textId="08688A60" w:rsidR="00FB5B9D" w:rsidRPr="00A82664" w:rsidRDefault="00FB5B9D" w:rsidP="00A82664">
      <w:pPr>
        <w:rPr>
          <w:rFonts w:asciiTheme="majorHAnsi" w:hAnsiTheme="majorHAnsi" w:cstheme="majorHAnsi"/>
          <w:color w:val="000000"/>
        </w:rPr>
      </w:pPr>
    </w:p>
    <w:sectPr w:rsidR="00FB5B9D" w:rsidRPr="00A82664" w:rsidSect="004F19BF">
      <w:headerReference w:type="first" r:id="rId9"/>
      <w:pgSz w:w="12240" w:h="15840"/>
      <w:pgMar w:top="207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F4757" w14:textId="77777777" w:rsidR="00085708" w:rsidRDefault="00085708" w:rsidP="00F030F6">
      <w:r>
        <w:separator/>
      </w:r>
    </w:p>
  </w:endnote>
  <w:endnote w:type="continuationSeparator" w:id="0">
    <w:p w14:paraId="5F642437" w14:textId="77777777" w:rsidR="00085708" w:rsidRDefault="00085708" w:rsidP="00F03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81C5A" w14:textId="77777777" w:rsidR="00085708" w:rsidRDefault="00085708" w:rsidP="00F030F6">
      <w:r>
        <w:separator/>
      </w:r>
    </w:p>
  </w:footnote>
  <w:footnote w:type="continuationSeparator" w:id="0">
    <w:p w14:paraId="2BAF035A" w14:textId="77777777" w:rsidR="00085708" w:rsidRDefault="00085708" w:rsidP="00F03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760C6" w14:textId="77777777" w:rsidR="004E5932" w:rsidRDefault="004E5932" w:rsidP="004E5932">
    <w:pPr>
      <w:pStyle w:val="Header"/>
      <w:jc w:val="center"/>
      <w:rPr>
        <w:sz w:val="48"/>
        <w:szCs w:val="48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B325F98" wp14:editId="568A3EF5">
          <wp:simplePos x="0" y="0"/>
          <wp:positionH relativeFrom="column">
            <wp:posOffset>2438400</wp:posOffset>
          </wp:positionH>
          <wp:positionV relativeFrom="paragraph">
            <wp:posOffset>-290195</wp:posOffset>
          </wp:positionV>
          <wp:extent cx="685800" cy="6858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untySealHighQualit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83A03" w14:textId="77777777" w:rsidR="004E5932" w:rsidRDefault="004E5932" w:rsidP="004E5932">
    <w:pPr>
      <w:pStyle w:val="Header"/>
      <w:ind w:left="-720"/>
      <w:jc w:val="center"/>
    </w:pPr>
  </w:p>
  <w:p w14:paraId="65C653C3" w14:textId="77777777" w:rsidR="004E5932" w:rsidRPr="00F030F6" w:rsidRDefault="004E5932" w:rsidP="004E5932">
    <w:pPr>
      <w:pStyle w:val="Header"/>
      <w:ind w:left="-720"/>
      <w:jc w:val="center"/>
      <w:rPr>
        <w:sz w:val="48"/>
        <w:szCs w:val="48"/>
      </w:rPr>
    </w:pPr>
    <w:r>
      <w:rPr>
        <w:sz w:val="48"/>
        <w:szCs w:val="48"/>
      </w:rPr>
      <w:t xml:space="preserve">        </w:t>
    </w:r>
    <w:r w:rsidRPr="00F030F6">
      <w:rPr>
        <w:sz w:val="48"/>
        <w:szCs w:val="48"/>
      </w:rPr>
      <w:t>Press Release</w:t>
    </w:r>
  </w:p>
  <w:p w14:paraId="04885568" w14:textId="77777777" w:rsidR="009053C9" w:rsidRDefault="009053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212F8"/>
    <w:multiLevelType w:val="hybridMultilevel"/>
    <w:tmpl w:val="D9A2A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5374D"/>
    <w:multiLevelType w:val="multilevel"/>
    <w:tmpl w:val="78140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2E37981"/>
    <w:multiLevelType w:val="hybridMultilevel"/>
    <w:tmpl w:val="4C98F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DE5"/>
    <w:rsid w:val="00041DE5"/>
    <w:rsid w:val="00085708"/>
    <w:rsid w:val="000A5664"/>
    <w:rsid w:val="000B4EF6"/>
    <w:rsid w:val="000E1983"/>
    <w:rsid w:val="000E58FF"/>
    <w:rsid w:val="004B6CCF"/>
    <w:rsid w:val="004E5932"/>
    <w:rsid w:val="004F19BF"/>
    <w:rsid w:val="00595D8F"/>
    <w:rsid w:val="005E0D02"/>
    <w:rsid w:val="006B0860"/>
    <w:rsid w:val="007B3D8A"/>
    <w:rsid w:val="009053C9"/>
    <w:rsid w:val="009E59C5"/>
    <w:rsid w:val="00A82664"/>
    <w:rsid w:val="00B4006B"/>
    <w:rsid w:val="00F030F6"/>
    <w:rsid w:val="00FB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DF2E25"/>
  <w14:defaultImageDpi w14:val="300"/>
  <w15:docId w15:val="{BC0AA8EE-5223-784D-9F5C-6F4615090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30F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0F6"/>
  </w:style>
  <w:style w:type="paragraph" w:styleId="Footer">
    <w:name w:val="footer"/>
    <w:basedOn w:val="Normal"/>
    <w:link w:val="FooterChar"/>
    <w:uiPriority w:val="99"/>
    <w:unhideWhenUsed/>
    <w:rsid w:val="00F030F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0F6"/>
  </w:style>
  <w:style w:type="paragraph" w:styleId="BalloonText">
    <w:name w:val="Balloon Text"/>
    <w:basedOn w:val="Normal"/>
    <w:link w:val="BalloonTextChar"/>
    <w:uiPriority w:val="99"/>
    <w:semiHidden/>
    <w:unhideWhenUsed/>
    <w:rsid w:val="00F030F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0F6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030F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1DE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041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5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diforcounty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saylor@washingtoncountyt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usansaylor/Library/Group%20Containers/UBF8T346G9.Office/User%20Content.localized/Templates.localized/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Press Release Template.dotx</Template>
  <TotalTime>10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Saylor</dc:creator>
  <cp:keywords/>
  <dc:description/>
  <cp:lastModifiedBy>Susan Saylor</cp:lastModifiedBy>
  <cp:revision>1</cp:revision>
  <cp:lastPrinted>2022-01-27T15:22:00Z</cp:lastPrinted>
  <dcterms:created xsi:type="dcterms:W3CDTF">2022-01-27T15:05:00Z</dcterms:created>
  <dcterms:modified xsi:type="dcterms:W3CDTF">2022-01-27T15:25:00Z</dcterms:modified>
</cp:coreProperties>
</file>